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DD" w:rsidRPr="00A80CDD" w:rsidRDefault="00A80CDD" w:rsidP="00A80CDD">
      <w:pPr>
        <w:widowControl/>
        <w:spacing w:line="495" w:lineRule="atLeast"/>
        <w:jc w:val="center"/>
        <w:rPr>
          <w:rFonts w:ascii="微软雅黑" w:eastAsia="微软雅黑" w:hAnsi="微软雅黑" w:cs="宋体"/>
          <w:color w:val="1F2A62"/>
          <w:kern w:val="0"/>
          <w:sz w:val="33"/>
          <w:szCs w:val="33"/>
        </w:rPr>
      </w:pPr>
      <w:r w:rsidRPr="00A80CDD">
        <w:rPr>
          <w:rFonts w:ascii="微软雅黑" w:eastAsia="微软雅黑" w:hAnsi="微软雅黑" w:cs="宋体" w:hint="eastAsia"/>
          <w:color w:val="1F2A62"/>
          <w:kern w:val="0"/>
          <w:sz w:val="33"/>
          <w:szCs w:val="33"/>
        </w:rPr>
        <w:t>河北省教育厅关于公布2017-2018年度河北省高等教育教学改革研究与实践项目和新工科研究与实践项目名单的通知</w:t>
      </w:r>
    </w:p>
    <w:p w:rsidR="00A80CDD" w:rsidRPr="00A80CDD" w:rsidRDefault="00A80CDD" w:rsidP="00A80CDD">
      <w:pPr>
        <w:widowControl/>
        <w:spacing w:line="600" w:lineRule="atLeast"/>
        <w:jc w:val="right"/>
        <w:rPr>
          <w:rFonts w:ascii="宋体" w:eastAsia="宋体" w:hAnsi="宋体" w:cs="宋体"/>
          <w:color w:val="000000"/>
          <w:kern w:val="0"/>
          <w:sz w:val="24"/>
          <w:szCs w:val="24"/>
        </w:rPr>
      </w:pPr>
      <w:bookmarkStart w:id="0" w:name="_GoBack"/>
      <w:bookmarkEnd w:id="0"/>
      <w:r w:rsidRPr="00A80CDD">
        <w:rPr>
          <w:rFonts w:ascii="楷体_GB2312" w:eastAsia="楷体_GB2312" w:hAnsi="宋体" w:cs="宋体" w:hint="eastAsia"/>
          <w:color w:val="000000"/>
          <w:kern w:val="0"/>
          <w:sz w:val="32"/>
          <w:szCs w:val="32"/>
        </w:rPr>
        <w:t>冀教高函〔2017〕74号</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各有关高等学校，有关学会：</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r w:rsidRPr="00A80CDD">
        <w:rPr>
          <w:rFonts w:ascii="仿宋_GB2312" w:eastAsia="仿宋_GB2312" w:hAnsi="宋体" w:cs="宋体" w:hint="eastAsia"/>
          <w:color w:val="000000"/>
          <w:kern w:val="0"/>
          <w:sz w:val="32"/>
          <w:szCs w:val="32"/>
        </w:rPr>
        <w:t>为进一步加强高等教育内涵建设，深化教育教学改革，提高人才培养质量，根据《河北省教育厅关于2017-2018年度河北省高等教育教学改革研究与实践项目和新工科研究与实践项目申报推荐工作的通知》（冀</w:t>
      </w:r>
      <w:proofErr w:type="gramStart"/>
      <w:r w:rsidRPr="00A80CDD">
        <w:rPr>
          <w:rFonts w:ascii="仿宋_GB2312" w:eastAsia="仿宋_GB2312" w:hAnsi="宋体" w:cs="宋体" w:hint="eastAsia"/>
          <w:color w:val="000000"/>
          <w:kern w:val="0"/>
          <w:sz w:val="32"/>
          <w:szCs w:val="32"/>
        </w:rPr>
        <w:t>教高函</w:t>
      </w:r>
      <w:proofErr w:type="gramEnd"/>
      <w:r w:rsidRPr="00A80CDD">
        <w:rPr>
          <w:rFonts w:ascii="仿宋_GB2312" w:eastAsia="仿宋_GB2312" w:hAnsi="宋体" w:cs="宋体" w:hint="eastAsia"/>
          <w:color w:val="000000"/>
          <w:kern w:val="0"/>
          <w:sz w:val="32"/>
          <w:szCs w:val="32"/>
        </w:rPr>
        <w:t>〔2017〕43号）文件精神，全省高校认真组织了河北省高等教育教学改革研究和新工科研究项目申报工作。经学校推荐、专家评审和省教育厅审核，共确定2017-2018年度河北省高等教育教学改革研究与实践项目397项、新工科研究与实践项目49项。现予以公布。</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r w:rsidRPr="00A80CDD">
        <w:rPr>
          <w:rFonts w:ascii="仿宋_GB2312" w:eastAsia="仿宋_GB2312" w:hAnsi="宋体" w:cs="宋体" w:hint="eastAsia"/>
          <w:color w:val="000000"/>
          <w:kern w:val="0"/>
          <w:sz w:val="32"/>
          <w:szCs w:val="32"/>
        </w:rPr>
        <w:t>省属本科院校教学改革研究与实践项目经费从2017年预拨教学改革研究与实践项目经费中列支；新工科项目经费从2018年开始，在省拨质量工程经费中列支。其它学校项目资金自筹。</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r w:rsidRPr="00A80CDD">
        <w:rPr>
          <w:rFonts w:ascii="仿宋_GB2312" w:eastAsia="仿宋_GB2312" w:hAnsi="宋体" w:cs="宋体" w:hint="eastAsia"/>
          <w:color w:val="000000"/>
          <w:kern w:val="0"/>
          <w:sz w:val="32"/>
          <w:szCs w:val="32"/>
        </w:rPr>
        <w:t>各项</w:t>
      </w:r>
      <w:proofErr w:type="gramStart"/>
      <w:r w:rsidRPr="00A80CDD">
        <w:rPr>
          <w:rFonts w:ascii="仿宋_GB2312" w:eastAsia="仿宋_GB2312" w:hAnsi="宋体" w:cs="宋体" w:hint="eastAsia"/>
          <w:color w:val="000000"/>
          <w:kern w:val="0"/>
          <w:sz w:val="32"/>
          <w:szCs w:val="32"/>
        </w:rPr>
        <w:t>目承担</w:t>
      </w:r>
      <w:proofErr w:type="gramEnd"/>
      <w:r w:rsidRPr="00A80CDD">
        <w:rPr>
          <w:rFonts w:ascii="仿宋_GB2312" w:eastAsia="仿宋_GB2312" w:hAnsi="宋体" w:cs="宋体" w:hint="eastAsia"/>
          <w:color w:val="000000"/>
          <w:kern w:val="0"/>
          <w:sz w:val="32"/>
          <w:szCs w:val="32"/>
        </w:rPr>
        <w:t>单位要严格按照《河北省高等教育教学改革研究项目管理办法》要求，切实加强对教学改革研究与实践和新工科研究与实践工作的领导、监督和检查，切实采</w:t>
      </w:r>
      <w:r w:rsidRPr="00A80CDD">
        <w:rPr>
          <w:rFonts w:ascii="仿宋_GB2312" w:eastAsia="仿宋_GB2312" w:hAnsi="宋体" w:cs="宋体" w:hint="eastAsia"/>
          <w:color w:val="000000"/>
          <w:kern w:val="0"/>
          <w:sz w:val="32"/>
          <w:szCs w:val="32"/>
        </w:rPr>
        <w:lastRenderedPageBreak/>
        <w:t>取有力措施，积极支持项目的研究和实践，以保证研究和实践任务顺利完成。</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p>
    <w:p w:rsidR="00A80CDD" w:rsidRPr="00A80CDD" w:rsidRDefault="00A80CDD" w:rsidP="00A80CDD">
      <w:pPr>
        <w:widowControl/>
        <w:spacing w:line="600" w:lineRule="atLeast"/>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p>
    <w:p w:rsidR="00A80CDD" w:rsidRPr="00A80CDD" w:rsidRDefault="00A80CDD" w:rsidP="00A80CDD">
      <w:pPr>
        <w:widowControl/>
        <w:spacing w:line="600" w:lineRule="atLeast"/>
        <w:ind w:firstLine="640"/>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附件：1.2017-2018年度河北省高等教育教学改革研究与实践项目名单</w:t>
      </w:r>
    </w:p>
    <w:p w:rsidR="00A80CDD" w:rsidRPr="00A80CDD" w:rsidRDefault="00A80CDD" w:rsidP="00A80CDD">
      <w:pPr>
        <w:widowControl/>
        <w:spacing w:line="600" w:lineRule="atLeast"/>
        <w:ind w:firstLine="640"/>
        <w:rPr>
          <w:rFonts w:ascii="宋体" w:eastAsia="宋体" w:hAnsi="宋体" w:cs="宋体"/>
          <w:color w:val="000000"/>
          <w:kern w:val="0"/>
          <w:sz w:val="24"/>
          <w:szCs w:val="24"/>
        </w:rPr>
      </w:pPr>
      <w:r w:rsidRPr="00A80CDD">
        <w:rPr>
          <w:rFonts w:ascii="仿宋_GB2312" w:eastAsia="仿宋_GB2312" w:hAnsi="宋体" w:cs="宋体" w:hint="eastAsia"/>
          <w:color w:val="000000"/>
          <w:kern w:val="0"/>
          <w:sz w:val="32"/>
          <w:szCs w:val="32"/>
        </w:rPr>
        <w:t>      </w:t>
      </w:r>
      <w:r w:rsidRPr="00A80CDD">
        <w:rPr>
          <w:rFonts w:ascii="仿宋_GB2312" w:eastAsia="仿宋_GB2312" w:hAnsi="宋体" w:cs="宋体" w:hint="eastAsia"/>
          <w:color w:val="000000"/>
          <w:kern w:val="0"/>
          <w:sz w:val="32"/>
          <w:szCs w:val="32"/>
        </w:rPr>
        <w:t>2.2017-2018年度河北省高校新工科研究与实践项目名单</w:t>
      </w:r>
    </w:p>
    <w:p w:rsidR="00A82347" w:rsidRPr="00A80CDD" w:rsidRDefault="00A82347"/>
    <w:sectPr w:rsidR="00A82347" w:rsidRPr="00A80C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51" w:rsidRDefault="00C30A51" w:rsidP="00A80CDD">
      <w:r>
        <w:separator/>
      </w:r>
    </w:p>
  </w:endnote>
  <w:endnote w:type="continuationSeparator" w:id="0">
    <w:p w:rsidR="00C30A51" w:rsidRDefault="00C30A51" w:rsidP="00A8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51" w:rsidRDefault="00C30A51" w:rsidP="00A80CDD">
      <w:r>
        <w:separator/>
      </w:r>
    </w:p>
  </w:footnote>
  <w:footnote w:type="continuationSeparator" w:id="0">
    <w:p w:rsidR="00C30A51" w:rsidRDefault="00C30A51" w:rsidP="00A8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F"/>
    <w:rsid w:val="00043813"/>
    <w:rsid w:val="00106D87"/>
    <w:rsid w:val="00125569"/>
    <w:rsid w:val="001301B2"/>
    <w:rsid w:val="00132586"/>
    <w:rsid w:val="001360B9"/>
    <w:rsid w:val="001521E5"/>
    <w:rsid w:val="00155CB0"/>
    <w:rsid w:val="00160E0E"/>
    <w:rsid w:val="0017285B"/>
    <w:rsid w:val="00183B7F"/>
    <w:rsid w:val="00185302"/>
    <w:rsid w:val="001913D4"/>
    <w:rsid w:val="001A0871"/>
    <w:rsid w:val="001D4FDA"/>
    <w:rsid w:val="0022614F"/>
    <w:rsid w:val="00227175"/>
    <w:rsid w:val="00252567"/>
    <w:rsid w:val="002531FE"/>
    <w:rsid w:val="00284878"/>
    <w:rsid w:val="002C07CB"/>
    <w:rsid w:val="00332A53"/>
    <w:rsid w:val="00355B8E"/>
    <w:rsid w:val="003B45B2"/>
    <w:rsid w:val="003E6A7A"/>
    <w:rsid w:val="00401048"/>
    <w:rsid w:val="00443823"/>
    <w:rsid w:val="00466158"/>
    <w:rsid w:val="0047149C"/>
    <w:rsid w:val="00487785"/>
    <w:rsid w:val="004D4D09"/>
    <w:rsid w:val="004D7F7F"/>
    <w:rsid w:val="00522D5F"/>
    <w:rsid w:val="00526FC9"/>
    <w:rsid w:val="005372CB"/>
    <w:rsid w:val="00550B59"/>
    <w:rsid w:val="005B4E07"/>
    <w:rsid w:val="005B57A5"/>
    <w:rsid w:val="005E37BC"/>
    <w:rsid w:val="006257F7"/>
    <w:rsid w:val="00626D97"/>
    <w:rsid w:val="006600CD"/>
    <w:rsid w:val="0066180E"/>
    <w:rsid w:val="0067031C"/>
    <w:rsid w:val="0068284E"/>
    <w:rsid w:val="006920E9"/>
    <w:rsid w:val="006B48B5"/>
    <w:rsid w:val="006B7DF9"/>
    <w:rsid w:val="00730FE9"/>
    <w:rsid w:val="00736C43"/>
    <w:rsid w:val="00737984"/>
    <w:rsid w:val="00757DEE"/>
    <w:rsid w:val="007C6CB7"/>
    <w:rsid w:val="00825AF4"/>
    <w:rsid w:val="0085473E"/>
    <w:rsid w:val="00855C81"/>
    <w:rsid w:val="00875B70"/>
    <w:rsid w:val="00886D6F"/>
    <w:rsid w:val="008C0506"/>
    <w:rsid w:val="008F58C7"/>
    <w:rsid w:val="00915B93"/>
    <w:rsid w:val="009358F9"/>
    <w:rsid w:val="00950ED6"/>
    <w:rsid w:val="009601D7"/>
    <w:rsid w:val="009B3331"/>
    <w:rsid w:val="009F7651"/>
    <w:rsid w:val="00A23777"/>
    <w:rsid w:val="00A2573B"/>
    <w:rsid w:val="00A37AD5"/>
    <w:rsid w:val="00A80CDD"/>
    <w:rsid w:val="00A82347"/>
    <w:rsid w:val="00A85725"/>
    <w:rsid w:val="00A91AFF"/>
    <w:rsid w:val="00AA105A"/>
    <w:rsid w:val="00AA2551"/>
    <w:rsid w:val="00AB4231"/>
    <w:rsid w:val="00AC1855"/>
    <w:rsid w:val="00AE70B4"/>
    <w:rsid w:val="00AF6F79"/>
    <w:rsid w:val="00B05BE3"/>
    <w:rsid w:val="00B07EBA"/>
    <w:rsid w:val="00B11B50"/>
    <w:rsid w:val="00B17831"/>
    <w:rsid w:val="00B30277"/>
    <w:rsid w:val="00B47DE7"/>
    <w:rsid w:val="00B57DA3"/>
    <w:rsid w:val="00B76E2A"/>
    <w:rsid w:val="00B91598"/>
    <w:rsid w:val="00BE4C0B"/>
    <w:rsid w:val="00BF06CA"/>
    <w:rsid w:val="00C30A51"/>
    <w:rsid w:val="00C46B0E"/>
    <w:rsid w:val="00C53AFE"/>
    <w:rsid w:val="00C84FCC"/>
    <w:rsid w:val="00CB7933"/>
    <w:rsid w:val="00CC0458"/>
    <w:rsid w:val="00CD5B92"/>
    <w:rsid w:val="00CF5F23"/>
    <w:rsid w:val="00CF74F8"/>
    <w:rsid w:val="00D3528E"/>
    <w:rsid w:val="00D5077D"/>
    <w:rsid w:val="00D62C6D"/>
    <w:rsid w:val="00D6634A"/>
    <w:rsid w:val="00D80EB7"/>
    <w:rsid w:val="00D866C2"/>
    <w:rsid w:val="00D91430"/>
    <w:rsid w:val="00DB5AD2"/>
    <w:rsid w:val="00DE6B12"/>
    <w:rsid w:val="00E0007A"/>
    <w:rsid w:val="00E13192"/>
    <w:rsid w:val="00E22DB2"/>
    <w:rsid w:val="00E248C7"/>
    <w:rsid w:val="00E71F2F"/>
    <w:rsid w:val="00E73AE2"/>
    <w:rsid w:val="00EA03E0"/>
    <w:rsid w:val="00EF52B4"/>
    <w:rsid w:val="00F22770"/>
    <w:rsid w:val="00F233F3"/>
    <w:rsid w:val="00F44186"/>
    <w:rsid w:val="00F57094"/>
    <w:rsid w:val="00FA486E"/>
    <w:rsid w:val="00FB215E"/>
    <w:rsid w:val="00FD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0CDD"/>
    <w:rPr>
      <w:sz w:val="18"/>
      <w:szCs w:val="18"/>
    </w:rPr>
  </w:style>
  <w:style w:type="paragraph" w:styleId="a4">
    <w:name w:val="footer"/>
    <w:basedOn w:val="a"/>
    <w:link w:val="Char0"/>
    <w:uiPriority w:val="99"/>
    <w:unhideWhenUsed/>
    <w:rsid w:val="00A80CDD"/>
    <w:pPr>
      <w:tabs>
        <w:tab w:val="center" w:pos="4153"/>
        <w:tab w:val="right" w:pos="8306"/>
      </w:tabs>
      <w:snapToGrid w:val="0"/>
      <w:jc w:val="left"/>
    </w:pPr>
    <w:rPr>
      <w:sz w:val="18"/>
      <w:szCs w:val="18"/>
    </w:rPr>
  </w:style>
  <w:style w:type="character" w:customStyle="1" w:styleId="Char0">
    <w:name w:val="页脚 Char"/>
    <w:basedOn w:val="a0"/>
    <w:link w:val="a4"/>
    <w:uiPriority w:val="99"/>
    <w:rsid w:val="00A80CDD"/>
    <w:rPr>
      <w:sz w:val="18"/>
      <w:szCs w:val="18"/>
    </w:rPr>
  </w:style>
  <w:style w:type="character" w:customStyle="1" w:styleId="apple-converted-space">
    <w:name w:val="apple-converted-space"/>
    <w:basedOn w:val="a0"/>
    <w:rsid w:val="00A80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0CDD"/>
    <w:rPr>
      <w:sz w:val="18"/>
      <w:szCs w:val="18"/>
    </w:rPr>
  </w:style>
  <w:style w:type="paragraph" w:styleId="a4">
    <w:name w:val="footer"/>
    <w:basedOn w:val="a"/>
    <w:link w:val="Char0"/>
    <w:uiPriority w:val="99"/>
    <w:unhideWhenUsed/>
    <w:rsid w:val="00A80CDD"/>
    <w:pPr>
      <w:tabs>
        <w:tab w:val="center" w:pos="4153"/>
        <w:tab w:val="right" w:pos="8306"/>
      </w:tabs>
      <w:snapToGrid w:val="0"/>
      <w:jc w:val="left"/>
    </w:pPr>
    <w:rPr>
      <w:sz w:val="18"/>
      <w:szCs w:val="18"/>
    </w:rPr>
  </w:style>
  <w:style w:type="character" w:customStyle="1" w:styleId="Char0">
    <w:name w:val="页脚 Char"/>
    <w:basedOn w:val="a0"/>
    <w:link w:val="a4"/>
    <w:uiPriority w:val="99"/>
    <w:rsid w:val="00A80CDD"/>
    <w:rPr>
      <w:sz w:val="18"/>
      <w:szCs w:val="18"/>
    </w:rPr>
  </w:style>
  <w:style w:type="character" w:customStyle="1" w:styleId="apple-converted-space">
    <w:name w:val="apple-converted-space"/>
    <w:basedOn w:val="a0"/>
    <w:rsid w:val="00A8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1623">
      <w:bodyDiv w:val="1"/>
      <w:marLeft w:val="0"/>
      <w:marRight w:val="0"/>
      <w:marTop w:val="0"/>
      <w:marBottom w:val="0"/>
      <w:divBdr>
        <w:top w:val="none" w:sz="0" w:space="0" w:color="auto"/>
        <w:left w:val="none" w:sz="0" w:space="0" w:color="auto"/>
        <w:bottom w:val="none" w:sz="0" w:space="0" w:color="auto"/>
        <w:right w:val="none" w:sz="0" w:space="0" w:color="auto"/>
      </w:divBdr>
      <w:divsChild>
        <w:div w:id="241724810">
          <w:marLeft w:val="0"/>
          <w:marRight w:val="0"/>
          <w:marTop w:val="0"/>
          <w:marBottom w:val="0"/>
          <w:divBdr>
            <w:top w:val="none" w:sz="0" w:space="0" w:color="auto"/>
            <w:left w:val="none" w:sz="0" w:space="0" w:color="auto"/>
            <w:bottom w:val="dashed" w:sz="6" w:space="15" w:color="AEAEB0"/>
            <w:right w:val="none" w:sz="0" w:space="0" w:color="auto"/>
          </w:divBdr>
        </w:div>
        <w:div w:id="934902754">
          <w:marLeft w:val="0"/>
          <w:marRight w:val="0"/>
          <w:marTop w:val="0"/>
          <w:marBottom w:val="0"/>
          <w:divBdr>
            <w:top w:val="none" w:sz="0" w:space="0" w:color="auto"/>
            <w:left w:val="none" w:sz="0" w:space="0" w:color="auto"/>
            <w:bottom w:val="none" w:sz="0" w:space="0" w:color="auto"/>
            <w:right w:val="none" w:sz="0" w:space="0" w:color="auto"/>
          </w:divBdr>
          <w:divsChild>
            <w:div w:id="2117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冯燕茹</dc:creator>
  <cp:keywords/>
  <dc:description/>
  <cp:lastModifiedBy>冯燕茹</cp:lastModifiedBy>
  <cp:revision>2</cp:revision>
  <dcterms:created xsi:type="dcterms:W3CDTF">2017-12-05T01:37:00Z</dcterms:created>
  <dcterms:modified xsi:type="dcterms:W3CDTF">2017-12-05T01:37:00Z</dcterms:modified>
</cp:coreProperties>
</file>